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8DEE" w14:textId="77777777" w:rsidR="00E905CF" w:rsidRPr="00AD12D5" w:rsidRDefault="00E905CF" w:rsidP="00E905CF">
      <w:pPr>
        <w:jc w:val="center"/>
        <w:rPr>
          <w:rFonts w:ascii="Times New Roman" w:hAnsi="Times New Roman" w:cs="Times New Roman"/>
          <w:sz w:val="28"/>
          <w:szCs w:val="28"/>
        </w:rPr>
      </w:pPr>
      <w:r w:rsidRPr="00AD12D5">
        <w:rPr>
          <w:rFonts w:ascii="Times New Roman" w:hAnsi="Times New Roman" w:cs="Times New Roman"/>
          <w:b/>
          <w:sz w:val="28"/>
          <w:szCs w:val="28"/>
        </w:rPr>
        <w:t>South Carolina</w:t>
      </w:r>
      <w:r>
        <w:rPr>
          <w:rFonts w:ascii="Times New Roman" w:hAnsi="Times New Roman" w:cs="Times New Roman"/>
          <w:b/>
          <w:sz w:val="28"/>
          <w:szCs w:val="28"/>
        </w:rPr>
        <w:t>: Our History, Our Home</w:t>
      </w:r>
      <w:r w:rsidRPr="00AD12D5">
        <w:rPr>
          <w:rFonts w:ascii="Times New Roman" w:hAnsi="Times New Roman" w:cs="Times New Roman"/>
          <w:b/>
          <w:sz w:val="28"/>
          <w:szCs w:val="28"/>
        </w:rPr>
        <w:t xml:space="preserve"> </w:t>
      </w:r>
      <w:r>
        <w:rPr>
          <w:rFonts w:ascii="Times New Roman" w:hAnsi="Times New Roman" w:cs="Times New Roman"/>
          <w:b/>
          <w:sz w:val="28"/>
          <w:szCs w:val="28"/>
        </w:rPr>
        <w:t>Activity Sheets</w:t>
      </w:r>
      <w:r w:rsidRPr="00AD12D5">
        <w:rPr>
          <w:rFonts w:ascii="Times New Roman" w:hAnsi="Times New Roman" w:cs="Times New Roman"/>
          <w:b/>
          <w:sz w:val="28"/>
          <w:szCs w:val="28"/>
        </w:rPr>
        <w:t xml:space="preserve"> Answers</w:t>
      </w:r>
    </w:p>
    <w:p w14:paraId="01794CEE"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Chapter 6</w:t>
      </w:r>
    </w:p>
    <w:p w14:paraId="2588F0DF"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Vocabulary</w:t>
      </w:r>
    </w:p>
    <w:p w14:paraId="118D6D83"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Driver</w:t>
      </w:r>
    </w:p>
    <w:p w14:paraId="79AEF90A"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Chattel</w:t>
      </w:r>
    </w:p>
    <w:p w14:paraId="4894F0E7"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Quarantine</w:t>
      </w:r>
    </w:p>
    <w:p w14:paraId="14EA9E52"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Artisan</w:t>
      </w:r>
    </w:p>
    <w:p w14:paraId="07C85F72"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Manumission</w:t>
      </w:r>
    </w:p>
    <w:p w14:paraId="2D025FF9"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Regulators</w:t>
      </w:r>
    </w:p>
    <w:p w14:paraId="4F2898D7"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Utopia</w:t>
      </w:r>
    </w:p>
    <w:p w14:paraId="637C5196"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Buffer</w:t>
      </w:r>
    </w:p>
    <w:p w14:paraId="3352CD65" w14:textId="77777777" w:rsidR="00E905CF" w:rsidRPr="00870820" w:rsidRDefault="00E905CF" w:rsidP="00E905CF">
      <w:pPr>
        <w:pStyle w:val="ListParagraph"/>
        <w:numPr>
          <w:ilvl w:val="0"/>
          <w:numId w:val="1"/>
        </w:numPr>
        <w:spacing w:after="0"/>
        <w:rPr>
          <w:rFonts w:ascii="Times New Roman" w:hAnsi="Times New Roman" w:cs="Times New Roman"/>
        </w:rPr>
      </w:pPr>
      <w:r w:rsidRPr="00870820">
        <w:rPr>
          <w:rFonts w:ascii="Times New Roman" w:hAnsi="Times New Roman" w:cs="Times New Roman"/>
        </w:rPr>
        <w:t>Apprentice</w:t>
      </w:r>
    </w:p>
    <w:p w14:paraId="0A9E76BC" w14:textId="77777777" w:rsidR="00E905CF" w:rsidRPr="00AD12D5" w:rsidRDefault="00E905CF" w:rsidP="00E905CF">
      <w:pPr>
        <w:spacing w:after="0"/>
        <w:rPr>
          <w:rFonts w:ascii="Times New Roman" w:hAnsi="Times New Roman" w:cs="Times New Roman"/>
          <w:sz w:val="24"/>
          <w:szCs w:val="24"/>
        </w:rPr>
      </w:pPr>
    </w:p>
    <w:p w14:paraId="7C3DB201"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Using the Internet:  The Slave Trade</w:t>
      </w:r>
    </w:p>
    <w:p w14:paraId="65E2DAE7"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Cape Verde Islands to the Bight of Biafra</w:t>
      </w:r>
    </w:p>
    <w:p w14:paraId="4AF4CA93"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The African kingdoms on whose territories the forts stood.</w:t>
      </w:r>
    </w:p>
    <w:p w14:paraId="2C0C5081"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Iron and copper bars; brass pans and kettles; cowry shells; old guns; gunpowder; cloth, and alcohol</w:t>
      </w:r>
    </w:p>
    <w:p w14:paraId="6F793C4D"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Crowded; poor food; poor ventilation</w:t>
      </w:r>
    </w:p>
    <w:p w14:paraId="190B5534"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Senegambia and present-day Ghana</w:t>
      </w:r>
    </w:p>
    <w:p w14:paraId="62D06FD9"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Tall, healthy, male between 14 and 18 years old; free of blemishes; dark as possible</w:t>
      </w:r>
    </w:p>
    <w:p w14:paraId="715FCE5E"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Rice fields</w:t>
      </w:r>
    </w:p>
    <w:p w14:paraId="037CD3A1"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One out of three on cotton plantations; 2 out of 3 on rice plantations; over 1/3 died before their first birthday</w:t>
      </w:r>
    </w:p>
    <w:p w14:paraId="66CF751E"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Sullivan’s Island</w:t>
      </w:r>
    </w:p>
    <w:p w14:paraId="3FCCF17D" w14:textId="77777777" w:rsidR="00E905CF" w:rsidRPr="00870820" w:rsidRDefault="00E905CF" w:rsidP="00E905CF">
      <w:pPr>
        <w:pStyle w:val="ListParagraph"/>
        <w:numPr>
          <w:ilvl w:val="0"/>
          <w:numId w:val="2"/>
        </w:numPr>
        <w:spacing w:after="0"/>
        <w:rPr>
          <w:rFonts w:ascii="Times New Roman" w:hAnsi="Times New Roman" w:cs="Times New Roman"/>
        </w:rPr>
      </w:pPr>
      <w:r w:rsidRPr="00870820">
        <w:rPr>
          <w:rFonts w:ascii="Times New Roman" w:hAnsi="Times New Roman" w:cs="Times New Roman"/>
        </w:rPr>
        <w:t>White masters had little interest in recording details of their lives.</w:t>
      </w:r>
    </w:p>
    <w:p w14:paraId="34593056" w14:textId="77777777" w:rsidR="00E905CF" w:rsidRPr="00AD12D5" w:rsidRDefault="00E905CF" w:rsidP="00E905CF">
      <w:pPr>
        <w:spacing w:after="0"/>
        <w:rPr>
          <w:rFonts w:ascii="Times New Roman" w:hAnsi="Times New Roman" w:cs="Times New Roman"/>
          <w:sz w:val="24"/>
          <w:szCs w:val="24"/>
        </w:rPr>
      </w:pPr>
    </w:p>
    <w:p w14:paraId="5CA02A9B"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 xml:space="preserve">The </w:t>
      </w:r>
      <w:proofErr w:type="spellStart"/>
      <w:r w:rsidRPr="00870820">
        <w:rPr>
          <w:rFonts w:ascii="Times New Roman" w:hAnsi="Times New Roman" w:cs="Times New Roman"/>
        </w:rPr>
        <w:t>Stono</w:t>
      </w:r>
      <w:proofErr w:type="spellEnd"/>
      <w:r w:rsidRPr="00870820">
        <w:rPr>
          <w:rFonts w:ascii="Times New Roman" w:hAnsi="Times New Roman" w:cs="Times New Roman"/>
        </w:rPr>
        <w:t xml:space="preserve"> Rebellion</w:t>
      </w:r>
    </w:p>
    <w:p w14:paraId="078F7493"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 xml:space="preserve">What:  </w:t>
      </w:r>
      <w:r w:rsidRPr="00870820">
        <w:rPr>
          <w:rFonts w:ascii="Times New Roman" w:hAnsi="Times New Roman" w:cs="Times New Roman"/>
        </w:rPr>
        <w:tab/>
      </w:r>
      <w:r w:rsidRPr="00870820">
        <w:rPr>
          <w:rFonts w:ascii="Times New Roman" w:hAnsi="Times New Roman" w:cs="Times New Roman"/>
        </w:rPr>
        <w:tab/>
      </w:r>
      <w:r w:rsidRPr="00870820">
        <w:rPr>
          <w:rFonts w:ascii="Times New Roman" w:hAnsi="Times New Roman" w:cs="Times New Roman"/>
        </w:rPr>
        <w:tab/>
        <w:t>an organized slave attack on a local store</w:t>
      </w:r>
    </w:p>
    <w:p w14:paraId="2577CCF9"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 xml:space="preserve">Who:  </w:t>
      </w:r>
      <w:r w:rsidRPr="00870820">
        <w:rPr>
          <w:rFonts w:ascii="Times New Roman" w:hAnsi="Times New Roman" w:cs="Times New Roman"/>
        </w:rPr>
        <w:tab/>
      </w:r>
      <w:r w:rsidRPr="00870820">
        <w:rPr>
          <w:rFonts w:ascii="Times New Roman" w:hAnsi="Times New Roman" w:cs="Times New Roman"/>
        </w:rPr>
        <w:tab/>
      </w:r>
      <w:r w:rsidRPr="00870820">
        <w:rPr>
          <w:rFonts w:ascii="Times New Roman" w:hAnsi="Times New Roman" w:cs="Times New Roman"/>
        </w:rPr>
        <w:tab/>
        <w:t xml:space="preserve">a group of slaves led by </w:t>
      </w:r>
      <w:proofErr w:type="gramStart"/>
      <w:r w:rsidRPr="00870820">
        <w:rPr>
          <w:rFonts w:ascii="Times New Roman" w:hAnsi="Times New Roman" w:cs="Times New Roman"/>
        </w:rPr>
        <w:t>Jimmy</w:t>
      </w:r>
      <w:proofErr w:type="gramEnd"/>
    </w:p>
    <w:p w14:paraId="7FFF2E51"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 xml:space="preserve">Why did it happen:  </w:t>
      </w:r>
      <w:r w:rsidRPr="00870820">
        <w:rPr>
          <w:rFonts w:ascii="Times New Roman" w:hAnsi="Times New Roman" w:cs="Times New Roman"/>
        </w:rPr>
        <w:tab/>
        <w:t xml:space="preserve">The slaves made a strike for </w:t>
      </w:r>
      <w:proofErr w:type="gramStart"/>
      <w:r w:rsidRPr="00870820">
        <w:rPr>
          <w:rFonts w:ascii="Times New Roman" w:hAnsi="Times New Roman" w:cs="Times New Roman"/>
        </w:rPr>
        <w:t>freedom.</w:t>
      </w:r>
      <w:proofErr w:type="gramEnd"/>
    </w:p>
    <w:p w14:paraId="7BA0CCAA"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 xml:space="preserve">When did it happen:  </w:t>
      </w:r>
      <w:r w:rsidRPr="00870820">
        <w:rPr>
          <w:rFonts w:ascii="Times New Roman" w:hAnsi="Times New Roman" w:cs="Times New Roman"/>
        </w:rPr>
        <w:tab/>
        <w:t xml:space="preserve">Sunday, September 9, </w:t>
      </w:r>
      <w:proofErr w:type="gramStart"/>
      <w:r w:rsidRPr="00870820">
        <w:rPr>
          <w:rFonts w:ascii="Times New Roman" w:hAnsi="Times New Roman" w:cs="Times New Roman"/>
        </w:rPr>
        <w:t>1739</w:t>
      </w:r>
      <w:proofErr w:type="gramEnd"/>
    </w:p>
    <w:p w14:paraId="62D87DAE"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 xml:space="preserve">How did it happen:  </w:t>
      </w:r>
      <w:r w:rsidRPr="00870820">
        <w:rPr>
          <w:rFonts w:ascii="Times New Roman" w:hAnsi="Times New Roman" w:cs="Times New Roman"/>
        </w:rPr>
        <w:tab/>
        <w:t xml:space="preserve">An accidental meeting between an advancing band of slaves and a </w:t>
      </w:r>
      <w:proofErr w:type="gramStart"/>
      <w:r w:rsidRPr="00870820">
        <w:rPr>
          <w:rFonts w:ascii="Times New Roman" w:hAnsi="Times New Roman" w:cs="Times New Roman"/>
        </w:rPr>
        <w:t>group</w:t>
      </w:r>
      <w:proofErr w:type="gramEnd"/>
    </w:p>
    <w:p w14:paraId="265A7A04" w14:textId="77777777" w:rsidR="00E905CF" w:rsidRPr="00870820" w:rsidRDefault="00E905CF" w:rsidP="00E905CF">
      <w:pPr>
        <w:spacing w:after="0"/>
        <w:ind w:left="1440" w:firstLine="720"/>
        <w:rPr>
          <w:rFonts w:ascii="Times New Roman" w:hAnsi="Times New Roman" w:cs="Times New Roman"/>
        </w:rPr>
      </w:pPr>
      <w:r w:rsidRPr="00870820">
        <w:rPr>
          <w:rFonts w:ascii="Times New Roman" w:hAnsi="Times New Roman" w:cs="Times New Roman"/>
        </w:rPr>
        <w:t>of five white men on horseback, including Governor William Bull.  The</w:t>
      </w:r>
    </w:p>
    <w:p w14:paraId="7807C451" w14:textId="77777777" w:rsidR="00E905CF" w:rsidRPr="00870820" w:rsidRDefault="00E905CF" w:rsidP="00E905CF">
      <w:pPr>
        <w:spacing w:after="0"/>
        <w:ind w:left="1440" w:firstLine="720"/>
        <w:rPr>
          <w:rFonts w:ascii="Times New Roman" w:hAnsi="Times New Roman" w:cs="Times New Roman"/>
        </w:rPr>
      </w:pPr>
      <w:r w:rsidRPr="00870820">
        <w:rPr>
          <w:rFonts w:ascii="Times New Roman" w:hAnsi="Times New Roman" w:cs="Times New Roman"/>
        </w:rPr>
        <w:t xml:space="preserve">white men rode away to alert the </w:t>
      </w:r>
      <w:proofErr w:type="gramStart"/>
      <w:r w:rsidRPr="00870820">
        <w:rPr>
          <w:rFonts w:ascii="Times New Roman" w:hAnsi="Times New Roman" w:cs="Times New Roman"/>
        </w:rPr>
        <w:t>country side</w:t>
      </w:r>
      <w:proofErr w:type="gramEnd"/>
      <w:r w:rsidRPr="00870820">
        <w:rPr>
          <w:rFonts w:ascii="Times New Roman" w:hAnsi="Times New Roman" w:cs="Times New Roman"/>
        </w:rPr>
        <w:t xml:space="preserve"> and gathered a large armed</w:t>
      </w:r>
    </w:p>
    <w:p w14:paraId="5D034199" w14:textId="77777777" w:rsidR="00E905CF" w:rsidRPr="00870820" w:rsidRDefault="00E905CF" w:rsidP="00E905CF">
      <w:pPr>
        <w:spacing w:after="0"/>
        <w:ind w:left="1440" w:firstLine="720"/>
        <w:rPr>
          <w:rFonts w:ascii="Times New Roman" w:hAnsi="Times New Roman" w:cs="Times New Roman"/>
        </w:rPr>
      </w:pPr>
      <w:r w:rsidRPr="00870820">
        <w:rPr>
          <w:rFonts w:ascii="Times New Roman" w:hAnsi="Times New Roman" w:cs="Times New Roman"/>
        </w:rPr>
        <w:t>force.</w:t>
      </w:r>
    </w:p>
    <w:p w14:paraId="60F87341"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 xml:space="preserve">Summary:  </w:t>
      </w:r>
      <w:r w:rsidRPr="00870820">
        <w:rPr>
          <w:rFonts w:ascii="Times New Roman" w:hAnsi="Times New Roman" w:cs="Times New Roman"/>
        </w:rPr>
        <w:tab/>
      </w:r>
      <w:r w:rsidRPr="00870820">
        <w:rPr>
          <w:rFonts w:ascii="Times New Roman" w:hAnsi="Times New Roman" w:cs="Times New Roman"/>
        </w:rPr>
        <w:tab/>
        <w:t>Answers will vary.</w:t>
      </w:r>
    </w:p>
    <w:p w14:paraId="366A7B4D" w14:textId="77777777" w:rsidR="00E905CF" w:rsidRPr="00AD12D5" w:rsidRDefault="00E905CF" w:rsidP="00E905CF">
      <w:pPr>
        <w:spacing w:after="0"/>
        <w:rPr>
          <w:rFonts w:ascii="Times New Roman" w:hAnsi="Times New Roman" w:cs="Times New Roman"/>
          <w:sz w:val="24"/>
          <w:szCs w:val="24"/>
        </w:rPr>
      </w:pPr>
    </w:p>
    <w:p w14:paraId="2E090806" w14:textId="77777777" w:rsidR="00E905CF" w:rsidRDefault="00E905CF" w:rsidP="00E905CF">
      <w:pPr>
        <w:spacing w:after="0"/>
        <w:rPr>
          <w:rFonts w:ascii="Times New Roman" w:hAnsi="Times New Roman" w:cs="Times New Roman"/>
          <w:sz w:val="24"/>
          <w:szCs w:val="24"/>
        </w:rPr>
      </w:pPr>
    </w:p>
    <w:p w14:paraId="2B8599DC"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Blacks in South Carolina, 1700-1760</w:t>
      </w:r>
    </w:p>
    <w:p w14:paraId="3F6C51EE" w14:textId="77777777" w:rsidR="00E905CF" w:rsidRPr="00870820" w:rsidRDefault="00E905CF" w:rsidP="00E905CF">
      <w:pPr>
        <w:pStyle w:val="ListParagraph"/>
        <w:numPr>
          <w:ilvl w:val="0"/>
          <w:numId w:val="3"/>
        </w:numPr>
        <w:spacing w:after="0"/>
        <w:rPr>
          <w:rFonts w:ascii="Times New Roman" w:hAnsi="Times New Roman" w:cs="Times New Roman"/>
        </w:rPr>
      </w:pPr>
      <w:r w:rsidRPr="00870820">
        <w:rPr>
          <w:rFonts w:ascii="Times New Roman" w:hAnsi="Times New Roman" w:cs="Times New Roman"/>
        </w:rPr>
        <w:t xml:space="preserve"> Around 1700</w:t>
      </w:r>
    </w:p>
    <w:p w14:paraId="398FFC77" w14:textId="77777777" w:rsidR="00E905CF" w:rsidRPr="00870820" w:rsidRDefault="00E905CF" w:rsidP="00E905CF">
      <w:pPr>
        <w:pStyle w:val="ListParagraph"/>
        <w:numPr>
          <w:ilvl w:val="0"/>
          <w:numId w:val="3"/>
        </w:numPr>
        <w:spacing w:after="0"/>
        <w:rPr>
          <w:rFonts w:ascii="Times New Roman" w:hAnsi="Times New Roman" w:cs="Times New Roman"/>
        </w:rPr>
      </w:pPr>
      <w:r w:rsidRPr="00870820">
        <w:rPr>
          <w:rFonts w:ascii="Times New Roman" w:hAnsi="Times New Roman" w:cs="Times New Roman"/>
        </w:rPr>
        <w:t>1720; 1730</w:t>
      </w:r>
    </w:p>
    <w:p w14:paraId="63D53560" w14:textId="77777777" w:rsidR="00E905CF" w:rsidRPr="00870820" w:rsidRDefault="00E905CF" w:rsidP="00E905CF">
      <w:pPr>
        <w:pStyle w:val="ListParagraph"/>
        <w:numPr>
          <w:ilvl w:val="0"/>
          <w:numId w:val="3"/>
        </w:numPr>
        <w:spacing w:after="0"/>
        <w:rPr>
          <w:rFonts w:ascii="Times New Roman" w:hAnsi="Times New Roman" w:cs="Times New Roman"/>
        </w:rPr>
      </w:pPr>
      <w:r w:rsidRPr="00870820">
        <w:rPr>
          <w:rFonts w:ascii="Times New Roman" w:hAnsi="Times New Roman" w:cs="Times New Roman"/>
        </w:rPr>
        <w:lastRenderedPageBreak/>
        <w:t xml:space="preserve">Answers will </w:t>
      </w:r>
      <w:proofErr w:type="gramStart"/>
      <w:r w:rsidRPr="00870820">
        <w:rPr>
          <w:rFonts w:ascii="Times New Roman" w:hAnsi="Times New Roman" w:cs="Times New Roman"/>
        </w:rPr>
        <w:t>vary, but</w:t>
      </w:r>
      <w:proofErr w:type="gramEnd"/>
      <w:r w:rsidRPr="00870820">
        <w:rPr>
          <w:rFonts w:ascii="Times New Roman" w:hAnsi="Times New Roman" w:cs="Times New Roman"/>
        </w:rPr>
        <w:t xml:space="preserve"> may include:  Only in the early years of settlement (1720) were there more whites than slaves.</w:t>
      </w:r>
    </w:p>
    <w:p w14:paraId="056D7D0B" w14:textId="77777777" w:rsidR="00E905CF" w:rsidRPr="00870820" w:rsidRDefault="00E905CF" w:rsidP="00E905CF">
      <w:pPr>
        <w:pStyle w:val="ListParagraph"/>
        <w:numPr>
          <w:ilvl w:val="0"/>
          <w:numId w:val="3"/>
        </w:numPr>
        <w:spacing w:after="0"/>
        <w:rPr>
          <w:rFonts w:ascii="Times New Roman" w:hAnsi="Times New Roman" w:cs="Times New Roman"/>
        </w:rPr>
      </w:pPr>
      <w:r w:rsidRPr="00870820">
        <w:rPr>
          <w:rFonts w:ascii="Times New Roman" w:hAnsi="Times New Roman" w:cs="Times New Roman"/>
        </w:rPr>
        <w:t xml:space="preserve">Answers will </w:t>
      </w:r>
      <w:proofErr w:type="gramStart"/>
      <w:r w:rsidRPr="00870820">
        <w:rPr>
          <w:rFonts w:ascii="Times New Roman" w:hAnsi="Times New Roman" w:cs="Times New Roman"/>
        </w:rPr>
        <w:t>vary, but</w:t>
      </w:r>
      <w:proofErr w:type="gramEnd"/>
      <w:r w:rsidRPr="00870820">
        <w:rPr>
          <w:rFonts w:ascii="Times New Roman" w:hAnsi="Times New Roman" w:cs="Times New Roman"/>
        </w:rPr>
        <w:t xml:space="preserve"> may include:  The graph shows the large number of slaves in South Carolina around the time of the </w:t>
      </w:r>
      <w:proofErr w:type="spellStart"/>
      <w:r w:rsidRPr="00870820">
        <w:rPr>
          <w:rFonts w:ascii="Times New Roman" w:hAnsi="Times New Roman" w:cs="Times New Roman"/>
        </w:rPr>
        <w:t>Stono</w:t>
      </w:r>
      <w:proofErr w:type="spellEnd"/>
      <w:r w:rsidRPr="00870820">
        <w:rPr>
          <w:rFonts w:ascii="Times New Roman" w:hAnsi="Times New Roman" w:cs="Times New Roman"/>
        </w:rPr>
        <w:t xml:space="preserve"> Massacre.  This validates the statement that whites were fearful of the slaves because of the numbers of them who lived in the area.</w:t>
      </w:r>
    </w:p>
    <w:p w14:paraId="5462C851" w14:textId="77777777" w:rsidR="00E905CF" w:rsidRPr="00870820" w:rsidRDefault="00E905CF" w:rsidP="00E905CF">
      <w:pPr>
        <w:spacing w:after="0"/>
        <w:rPr>
          <w:rFonts w:ascii="Times New Roman" w:hAnsi="Times New Roman" w:cs="Times New Roman"/>
        </w:rPr>
      </w:pPr>
    </w:p>
    <w:p w14:paraId="6CABA38A" w14:textId="77777777" w:rsidR="00E905CF" w:rsidRPr="00870820" w:rsidRDefault="00E905CF" w:rsidP="00E905CF">
      <w:pPr>
        <w:spacing w:after="0"/>
        <w:rPr>
          <w:rFonts w:ascii="Times New Roman" w:hAnsi="Times New Roman" w:cs="Times New Roman"/>
        </w:rPr>
      </w:pPr>
      <w:r w:rsidRPr="00870820">
        <w:rPr>
          <w:rFonts w:ascii="Times New Roman" w:hAnsi="Times New Roman" w:cs="Times New Roman"/>
        </w:rPr>
        <w:t>Verifying Information</w:t>
      </w:r>
    </w:p>
    <w:p w14:paraId="0FADD65A" w14:textId="77777777" w:rsidR="00E905CF" w:rsidRPr="00870820" w:rsidRDefault="00E905CF" w:rsidP="00E905CF">
      <w:pPr>
        <w:pStyle w:val="ListParagraph"/>
        <w:numPr>
          <w:ilvl w:val="0"/>
          <w:numId w:val="4"/>
        </w:numPr>
        <w:rPr>
          <w:rFonts w:ascii="Times New Roman" w:hAnsi="Times New Roman" w:cs="Times New Roman"/>
        </w:rPr>
      </w:pPr>
      <w:r w:rsidRPr="00870820">
        <w:rPr>
          <w:rFonts w:ascii="Times New Roman" w:hAnsi="Times New Roman" w:cs="Times New Roman"/>
        </w:rPr>
        <w:t>This statement is true because smallpox killed 1/3 of the Cherokee tribe in South Carolina; the Catawba lost 2/3 of their tribe.  Soldiers fighting the Cherokee carried the disease to Charles Town where 6,000 of the 8,000 residents became ill.  Of that number, 730 died.</w:t>
      </w:r>
    </w:p>
    <w:p w14:paraId="1B04FFDB" w14:textId="77777777" w:rsidR="00E905CF" w:rsidRPr="00870820" w:rsidRDefault="00E905CF" w:rsidP="00E905CF">
      <w:pPr>
        <w:pStyle w:val="ListParagraph"/>
        <w:numPr>
          <w:ilvl w:val="0"/>
          <w:numId w:val="4"/>
        </w:numPr>
        <w:rPr>
          <w:rFonts w:ascii="Times New Roman" w:hAnsi="Times New Roman" w:cs="Times New Roman"/>
        </w:rPr>
      </w:pPr>
      <w:r w:rsidRPr="00870820">
        <w:rPr>
          <w:rFonts w:ascii="Times New Roman" w:hAnsi="Times New Roman" w:cs="Times New Roman"/>
        </w:rPr>
        <w:t>The statement is incorrect because Charles Town was one of the five major cities in British North America.  Charles Town was also by far the wealthiest per capita city in all the colonies.</w:t>
      </w:r>
    </w:p>
    <w:p w14:paraId="29D84123" w14:textId="77777777" w:rsidR="00E905CF" w:rsidRPr="00870820" w:rsidRDefault="00E905CF" w:rsidP="00E905CF">
      <w:pPr>
        <w:pStyle w:val="ListParagraph"/>
        <w:numPr>
          <w:ilvl w:val="0"/>
          <w:numId w:val="4"/>
        </w:numPr>
        <w:rPr>
          <w:rFonts w:ascii="Times New Roman" w:hAnsi="Times New Roman" w:cs="Times New Roman"/>
        </w:rPr>
      </w:pPr>
      <w:r w:rsidRPr="00870820">
        <w:rPr>
          <w:rFonts w:ascii="Times New Roman" w:hAnsi="Times New Roman" w:cs="Times New Roman"/>
        </w:rPr>
        <w:t xml:space="preserve"> This statement is incorrect because, although the wealthy hired tutors and sent their children to England for further education, children of the less affluent citizens only received a basic education.  Poor white students got even less of an education.</w:t>
      </w:r>
    </w:p>
    <w:p w14:paraId="6847A79D" w14:textId="77777777" w:rsidR="00E905CF" w:rsidRPr="00870820" w:rsidRDefault="00E905CF" w:rsidP="00E905CF">
      <w:pPr>
        <w:pStyle w:val="ListParagraph"/>
        <w:numPr>
          <w:ilvl w:val="0"/>
          <w:numId w:val="4"/>
        </w:numPr>
        <w:rPr>
          <w:rFonts w:ascii="Times New Roman" w:hAnsi="Times New Roman" w:cs="Times New Roman"/>
        </w:rPr>
      </w:pPr>
      <w:r w:rsidRPr="00870820">
        <w:rPr>
          <w:rFonts w:ascii="Times New Roman" w:hAnsi="Times New Roman" w:cs="Times New Roman"/>
        </w:rPr>
        <w:t xml:space="preserve"> This statement is true because there were a variety of recreational opportunities available, including:  balls, plays, taverns, dance halls, lectures, billiards, card games, bowling, fairs, </w:t>
      </w:r>
    </w:p>
    <w:p w14:paraId="1FF63251" w14:textId="77777777" w:rsidR="00E905CF" w:rsidRPr="00870820" w:rsidRDefault="00E905CF" w:rsidP="00E905CF">
      <w:pPr>
        <w:pStyle w:val="ListParagraph"/>
        <w:rPr>
          <w:rFonts w:ascii="Times New Roman" w:hAnsi="Times New Roman" w:cs="Times New Roman"/>
        </w:rPr>
      </w:pPr>
      <w:r w:rsidRPr="00870820">
        <w:rPr>
          <w:rFonts w:ascii="Times New Roman" w:hAnsi="Times New Roman" w:cs="Times New Roman"/>
        </w:rPr>
        <w:t xml:space="preserve">       cock fighting, </w:t>
      </w:r>
      <w:proofErr w:type="gramStart"/>
      <w:r w:rsidRPr="00870820">
        <w:rPr>
          <w:rFonts w:ascii="Times New Roman" w:hAnsi="Times New Roman" w:cs="Times New Roman"/>
        </w:rPr>
        <w:t>bear-baiting</w:t>
      </w:r>
      <w:proofErr w:type="gramEnd"/>
      <w:r w:rsidRPr="00870820">
        <w:rPr>
          <w:rFonts w:ascii="Times New Roman" w:hAnsi="Times New Roman" w:cs="Times New Roman"/>
        </w:rPr>
        <w:t>, horseracing, hunting, and fishing.</w:t>
      </w:r>
    </w:p>
    <w:p w14:paraId="42F4FFB4" w14:textId="77777777" w:rsidR="00E905CF" w:rsidRPr="00870820" w:rsidRDefault="00E905CF" w:rsidP="00E905CF">
      <w:pPr>
        <w:pStyle w:val="ListParagraph"/>
        <w:numPr>
          <w:ilvl w:val="0"/>
          <w:numId w:val="4"/>
        </w:numPr>
        <w:rPr>
          <w:rFonts w:ascii="Times New Roman" w:hAnsi="Times New Roman" w:cs="Times New Roman"/>
        </w:rPr>
      </w:pPr>
      <w:r w:rsidRPr="00870820">
        <w:rPr>
          <w:rFonts w:ascii="Times New Roman" w:hAnsi="Times New Roman" w:cs="Times New Roman"/>
        </w:rPr>
        <w:t xml:space="preserve"> This statement is true because Lowcountry supported the Anglican Church and the Upcountry had a variety of churches, including Presbyterian, Lutheran, Baptist, and Quaker.</w:t>
      </w:r>
    </w:p>
    <w:p w14:paraId="4C0271A9" w14:textId="77777777" w:rsidR="00E905CF" w:rsidRPr="00870820" w:rsidRDefault="00E905CF" w:rsidP="00E905CF">
      <w:pPr>
        <w:pStyle w:val="ListParagraph"/>
        <w:numPr>
          <w:ilvl w:val="0"/>
          <w:numId w:val="4"/>
        </w:numPr>
        <w:rPr>
          <w:rFonts w:ascii="Times New Roman" w:hAnsi="Times New Roman" w:cs="Times New Roman"/>
        </w:rPr>
      </w:pPr>
      <w:r w:rsidRPr="00870820">
        <w:rPr>
          <w:rFonts w:ascii="Times New Roman" w:hAnsi="Times New Roman" w:cs="Times New Roman"/>
        </w:rPr>
        <w:t>This statement is incorrect because the Great Awakening had less effect in South Carolina because of the opposition by the Anglican Church.</w:t>
      </w:r>
    </w:p>
    <w:p w14:paraId="14CF2EFF" w14:textId="77777777" w:rsidR="00E905CF" w:rsidRPr="00AD12D5" w:rsidRDefault="00E905CF" w:rsidP="00E905CF">
      <w:pPr>
        <w:spacing w:after="0"/>
        <w:rPr>
          <w:rFonts w:ascii="Times New Roman" w:hAnsi="Times New Roman" w:cs="Times New Roman"/>
        </w:rPr>
      </w:pPr>
      <w:r w:rsidRPr="00AD12D5">
        <w:rPr>
          <w:rFonts w:ascii="Times New Roman" w:hAnsi="Times New Roman" w:cs="Times New Roman"/>
        </w:rPr>
        <w:t>Conflicting Land Claims Lead to War</w:t>
      </w:r>
    </w:p>
    <w:p w14:paraId="6B4AB4DE" w14:textId="77777777" w:rsidR="00E905CF" w:rsidRPr="00AD12D5" w:rsidRDefault="00E905CF" w:rsidP="00E905CF">
      <w:pPr>
        <w:spacing w:after="0"/>
        <w:rPr>
          <w:rFonts w:ascii="Times New Roman" w:hAnsi="Times New Roman" w:cs="Times New Roman"/>
        </w:rPr>
      </w:pPr>
      <w:r w:rsidRPr="00AD12D5">
        <w:rPr>
          <w:rFonts w:ascii="Times New Roman" w:hAnsi="Times New Roman" w:cs="Times New Roman"/>
        </w:rPr>
        <w:t xml:space="preserve">     Check maps</w:t>
      </w:r>
    </w:p>
    <w:p w14:paraId="2C098663" w14:textId="77777777" w:rsidR="00E905CF" w:rsidRPr="00AD12D5" w:rsidRDefault="00E905CF" w:rsidP="00E905CF">
      <w:pPr>
        <w:spacing w:after="0"/>
        <w:rPr>
          <w:rFonts w:ascii="Times New Roman" w:hAnsi="Times New Roman" w:cs="Times New Roman"/>
        </w:rPr>
      </w:pPr>
      <w:r w:rsidRPr="00AD12D5">
        <w:rPr>
          <w:rFonts w:ascii="Times New Roman" w:hAnsi="Times New Roman" w:cs="Times New Roman"/>
        </w:rPr>
        <w:t xml:space="preserve">     Treaty of Paris:  </w:t>
      </w:r>
      <w:r w:rsidRPr="00AD12D5">
        <w:rPr>
          <w:rFonts w:ascii="Times New Roman" w:hAnsi="Times New Roman" w:cs="Times New Roman"/>
        </w:rPr>
        <w:tab/>
        <w:t xml:space="preserve">Britain got all the land east of the Mississippi River, except New Orleans; Spain </w:t>
      </w:r>
    </w:p>
    <w:p w14:paraId="04754070" w14:textId="77777777" w:rsidR="00E905CF" w:rsidRPr="00AD12D5" w:rsidRDefault="00E905CF" w:rsidP="00E905CF">
      <w:pPr>
        <w:spacing w:after="0"/>
        <w:rPr>
          <w:rFonts w:ascii="Times New Roman" w:hAnsi="Times New Roman" w:cs="Times New Roman"/>
        </w:rPr>
      </w:pPr>
      <w:r w:rsidRPr="00AD12D5">
        <w:rPr>
          <w:rFonts w:ascii="Times New Roman" w:hAnsi="Times New Roman" w:cs="Times New Roman"/>
        </w:rPr>
        <w:tab/>
      </w:r>
      <w:r w:rsidRPr="00AD12D5">
        <w:rPr>
          <w:rFonts w:ascii="Times New Roman" w:hAnsi="Times New Roman" w:cs="Times New Roman"/>
        </w:rPr>
        <w:tab/>
      </w:r>
      <w:r w:rsidRPr="00AD12D5">
        <w:rPr>
          <w:rFonts w:ascii="Times New Roman" w:hAnsi="Times New Roman" w:cs="Times New Roman"/>
        </w:rPr>
        <w:tab/>
        <w:t xml:space="preserve">had New Orleans and the land west of the Mississippi River, plus colonies in </w:t>
      </w:r>
      <w:r w:rsidRPr="00AD12D5">
        <w:rPr>
          <w:rFonts w:ascii="Times New Roman" w:hAnsi="Times New Roman" w:cs="Times New Roman"/>
        </w:rPr>
        <w:tab/>
      </w:r>
    </w:p>
    <w:p w14:paraId="2135AC35" w14:textId="77777777" w:rsidR="00E905CF" w:rsidRPr="00AD12D5" w:rsidRDefault="00E905CF" w:rsidP="00E905CF">
      <w:pPr>
        <w:spacing w:after="0"/>
        <w:rPr>
          <w:rFonts w:ascii="Times New Roman" w:hAnsi="Times New Roman" w:cs="Times New Roman"/>
        </w:rPr>
      </w:pPr>
      <w:r w:rsidRPr="00AD12D5">
        <w:rPr>
          <w:rFonts w:ascii="Times New Roman" w:hAnsi="Times New Roman" w:cs="Times New Roman"/>
        </w:rPr>
        <w:tab/>
      </w:r>
      <w:r w:rsidRPr="00AD12D5">
        <w:rPr>
          <w:rFonts w:ascii="Times New Roman" w:hAnsi="Times New Roman" w:cs="Times New Roman"/>
        </w:rPr>
        <w:tab/>
      </w:r>
      <w:r w:rsidRPr="00AD12D5">
        <w:rPr>
          <w:rFonts w:ascii="Times New Roman" w:hAnsi="Times New Roman" w:cs="Times New Roman"/>
        </w:rPr>
        <w:tab/>
        <w:t>South and Central America.  France lost all of her territories in North America.</w:t>
      </w:r>
    </w:p>
    <w:p w14:paraId="231C247A" w14:textId="77777777" w:rsidR="00E905CF" w:rsidRPr="00AD12D5" w:rsidRDefault="00E905CF" w:rsidP="00E905CF">
      <w:pPr>
        <w:spacing w:after="0"/>
        <w:rPr>
          <w:rFonts w:ascii="Times New Roman" w:hAnsi="Times New Roman" w:cs="Times New Roman"/>
        </w:rPr>
      </w:pPr>
    </w:p>
    <w:p w14:paraId="09B03125" w14:textId="77777777" w:rsidR="00E905CF" w:rsidRPr="00AD12D5" w:rsidRDefault="00E905CF" w:rsidP="00E905CF">
      <w:pPr>
        <w:spacing w:after="0"/>
        <w:rPr>
          <w:rFonts w:ascii="Times New Roman" w:hAnsi="Times New Roman" w:cs="Times New Roman"/>
        </w:rPr>
      </w:pPr>
    </w:p>
    <w:p w14:paraId="4759FD3B" w14:textId="77777777" w:rsidR="00E905CF" w:rsidRPr="00AD12D5" w:rsidRDefault="00E905CF" w:rsidP="00E905CF">
      <w:pPr>
        <w:spacing w:after="0"/>
        <w:rPr>
          <w:rFonts w:ascii="Times New Roman" w:hAnsi="Times New Roman" w:cs="Times New Roman"/>
        </w:rPr>
      </w:pPr>
      <w:r w:rsidRPr="00AD12D5">
        <w:rPr>
          <w:rFonts w:ascii="Times New Roman" w:hAnsi="Times New Roman" w:cs="Times New Roman"/>
        </w:rPr>
        <w:t>The French and Indian War</w:t>
      </w:r>
    </w:p>
    <w:p w14:paraId="6254A164" w14:textId="77777777" w:rsidR="00E905CF" w:rsidRPr="00AD12D5" w:rsidRDefault="00E905CF" w:rsidP="00E905CF">
      <w:pPr>
        <w:spacing w:after="0"/>
        <w:rPr>
          <w:rFonts w:ascii="Times New Roman" w:hAnsi="Times New Roman" w:cs="Times New Roman"/>
        </w:rPr>
      </w:pPr>
      <w:r w:rsidRPr="00AD12D5">
        <w:rPr>
          <w:rFonts w:ascii="Times New Roman" w:hAnsi="Times New Roman" w:cs="Times New Roman"/>
        </w:rPr>
        <w:t>Britain got all the land east of the Mississippi River, except New Orleans; Spain had New Orleans and the land west of the Mississippi River, plus colonies in South and Central America.  France lost all of her territories in North America.</w:t>
      </w:r>
    </w:p>
    <w:p w14:paraId="63C054D0" w14:textId="77777777" w:rsidR="00E905CF" w:rsidRPr="00AD12D5" w:rsidRDefault="00E905CF" w:rsidP="00E905CF">
      <w:pPr>
        <w:pStyle w:val="ListParagraph"/>
        <w:numPr>
          <w:ilvl w:val="0"/>
          <w:numId w:val="5"/>
        </w:numPr>
        <w:spacing w:after="0"/>
        <w:rPr>
          <w:rFonts w:ascii="Times New Roman" w:hAnsi="Times New Roman" w:cs="Times New Roman"/>
        </w:rPr>
      </w:pPr>
      <w:r w:rsidRPr="00AD12D5">
        <w:rPr>
          <w:rFonts w:ascii="Times New Roman" w:hAnsi="Times New Roman" w:cs="Times New Roman"/>
        </w:rPr>
        <w:t xml:space="preserve"> Because the British were fighting the French and their Indian allies.</w:t>
      </w:r>
    </w:p>
    <w:p w14:paraId="6482A772" w14:textId="77777777" w:rsidR="00E905CF" w:rsidRPr="00AD12D5" w:rsidRDefault="00E905CF" w:rsidP="00E905CF">
      <w:pPr>
        <w:pStyle w:val="ListParagraph"/>
        <w:numPr>
          <w:ilvl w:val="0"/>
          <w:numId w:val="5"/>
        </w:numPr>
        <w:spacing w:after="0"/>
        <w:rPr>
          <w:rFonts w:ascii="Times New Roman" w:hAnsi="Times New Roman" w:cs="Times New Roman"/>
        </w:rPr>
      </w:pPr>
      <w:r w:rsidRPr="00AD12D5">
        <w:rPr>
          <w:rFonts w:ascii="Times New Roman" w:hAnsi="Times New Roman" w:cs="Times New Roman"/>
        </w:rPr>
        <w:t>The Seven Years War</w:t>
      </w:r>
    </w:p>
    <w:p w14:paraId="035EB23C" w14:textId="77777777" w:rsidR="00E905CF" w:rsidRPr="00AD12D5" w:rsidRDefault="00E905CF" w:rsidP="00E905CF">
      <w:pPr>
        <w:pStyle w:val="ListParagraph"/>
        <w:numPr>
          <w:ilvl w:val="0"/>
          <w:numId w:val="5"/>
        </w:numPr>
        <w:spacing w:after="0"/>
        <w:rPr>
          <w:rFonts w:ascii="Times New Roman" w:hAnsi="Times New Roman" w:cs="Times New Roman"/>
        </w:rPr>
      </w:pPr>
      <w:r w:rsidRPr="00AD12D5">
        <w:rPr>
          <w:rFonts w:ascii="Times New Roman" w:hAnsi="Times New Roman" w:cs="Times New Roman"/>
        </w:rPr>
        <w:t>It was the first truly global war in history.</w:t>
      </w:r>
    </w:p>
    <w:p w14:paraId="62E857E6" w14:textId="77777777" w:rsidR="00E905CF" w:rsidRPr="00AD12D5" w:rsidRDefault="00E905CF" w:rsidP="00E905CF">
      <w:pPr>
        <w:pStyle w:val="ListParagraph"/>
        <w:numPr>
          <w:ilvl w:val="0"/>
          <w:numId w:val="5"/>
        </w:numPr>
        <w:spacing w:after="0"/>
        <w:rPr>
          <w:rFonts w:ascii="Times New Roman" w:hAnsi="Times New Roman" w:cs="Times New Roman"/>
        </w:rPr>
      </w:pPr>
      <w:r w:rsidRPr="00AD12D5">
        <w:rPr>
          <w:rFonts w:ascii="Times New Roman" w:hAnsi="Times New Roman" w:cs="Times New Roman"/>
        </w:rPr>
        <w:t>Treaty of Paris of 1763</w:t>
      </w:r>
    </w:p>
    <w:p w14:paraId="18DF4BA2" w14:textId="77777777" w:rsidR="00E905CF" w:rsidRDefault="00E905CF"/>
    <w:sectPr w:rsidR="00E9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1E8"/>
    <w:multiLevelType w:val="hybridMultilevel"/>
    <w:tmpl w:val="7AA21274"/>
    <w:lvl w:ilvl="0" w:tplc="8DCE82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24BF0"/>
    <w:multiLevelType w:val="hybridMultilevel"/>
    <w:tmpl w:val="2E34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0DFA"/>
    <w:multiLevelType w:val="hybridMultilevel"/>
    <w:tmpl w:val="DA12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40257"/>
    <w:multiLevelType w:val="hybridMultilevel"/>
    <w:tmpl w:val="5EF0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C2C87"/>
    <w:multiLevelType w:val="hybridMultilevel"/>
    <w:tmpl w:val="3808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CF"/>
    <w:rsid w:val="00E905CF"/>
    <w:rsid w:val="00FC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F8D35"/>
  <w15:chartTrackingRefBased/>
  <w15:docId w15:val="{5FCB3CFA-F856-8847-8F29-EE45C3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3143</Characters>
  <Application>Microsoft Office Word</Application>
  <DocSecurity>0</DocSecurity>
  <Lines>80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activity sheets answers</cp:keywords>
  <dc:description/>
  <cp:lastModifiedBy>Marion Lankford</cp:lastModifiedBy>
  <cp:revision>2</cp:revision>
  <dcterms:created xsi:type="dcterms:W3CDTF">2021-05-05T15:09:00Z</dcterms:created>
  <dcterms:modified xsi:type="dcterms:W3CDTF">2021-05-05T18:11:00Z</dcterms:modified>
  <cp:category/>
</cp:coreProperties>
</file>